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CA" w:rsidRDefault="0063422E">
      <w:pPr>
        <w:rPr>
          <w:sz w:val="24"/>
          <w:szCs w:val="24"/>
        </w:rPr>
      </w:pPr>
      <w:r>
        <w:t xml:space="preserve"> </w:t>
      </w:r>
    </w:p>
    <w:p w:rsidR="0063422E" w:rsidRDefault="00A52FE2" w:rsidP="00A32BE4">
      <w:pPr>
        <w:rPr>
          <w:sz w:val="24"/>
          <w:szCs w:val="24"/>
        </w:rPr>
      </w:pPr>
      <w:r>
        <w:rPr>
          <w:sz w:val="24"/>
          <w:szCs w:val="24"/>
        </w:rPr>
        <w:t>Meyer</w:t>
      </w:r>
      <w:r w:rsidR="00A32BE4">
        <w:rPr>
          <w:sz w:val="24"/>
          <w:szCs w:val="24"/>
        </w:rPr>
        <w:t>/English III</w:t>
      </w:r>
    </w:p>
    <w:p w:rsidR="0063422E" w:rsidRPr="0063422E" w:rsidRDefault="0063422E" w:rsidP="0063422E">
      <w:pPr>
        <w:jc w:val="center"/>
        <w:rPr>
          <w:b/>
          <w:sz w:val="24"/>
          <w:szCs w:val="24"/>
        </w:rPr>
      </w:pPr>
      <w:r w:rsidRPr="0063422E">
        <w:rPr>
          <w:b/>
          <w:sz w:val="24"/>
          <w:szCs w:val="24"/>
        </w:rPr>
        <w:t>Final Exam Review</w:t>
      </w:r>
    </w:p>
    <w:p w:rsidR="0063422E" w:rsidRDefault="0007104A" w:rsidP="006342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Date of Final - </w:t>
      </w:r>
      <w:r w:rsidR="00CD1016">
        <w:rPr>
          <w:sz w:val="24"/>
          <w:szCs w:val="24"/>
        </w:rPr>
        <w:t>Friday 6/15</w:t>
      </w:r>
      <w:r w:rsidR="00A32BE4">
        <w:rPr>
          <w:sz w:val="24"/>
          <w:szCs w:val="24"/>
        </w:rPr>
        <w:t xml:space="preserve"> </w:t>
      </w:r>
      <w:proofErr w:type="gramStart"/>
      <w:r w:rsidR="00A32BE4">
        <w:rPr>
          <w:sz w:val="24"/>
          <w:szCs w:val="24"/>
        </w:rPr>
        <w:t>-  (</w:t>
      </w:r>
      <w:proofErr w:type="gramEnd"/>
      <w:r w:rsidR="00A32BE4">
        <w:rPr>
          <w:sz w:val="24"/>
          <w:szCs w:val="24"/>
        </w:rPr>
        <w:t>7:55 – 9:55 AM)</w:t>
      </w:r>
      <w:r>
        <w:rPr>
          <w:sz w:val="24"/>
          <w:szCs w:val="24"/>
        </w:rPr>
        <w:t xml:space="preserve"> – Rm.    </w:t>
      </w:r>
    </w:p>
    <w:p w:rsidR="0063422E" w:rsidRDefault="0063422E" w:rsidP="0063422E">
      <w:pPr>
        <w:jc w:val="center"/>
        <w:rPr>
          <w:sz w:val="24"/>
          <w:szCs w:val="24"/>
        </w:rPr>
      </w:pPr>
    </w:p>
    <w:p w:rsidR="0063422E" w:rsidRDefault="0063422E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The final exam will be in </w:t>
      </w:r>
      <w:r w:rsidR="00332B24">
        <w:rPr>
          <w:sz w:val="24"/>
          <w:szCs w:val="24"/>
        </w:rPr>
        <w:t xml:space="preserve">two </w:t>
      </w:r>
      <w:r>
        <w:rPr>
          <w:sz w:val="24"/>
          <w:szCs w:val="24"/>
        </w:rPr>
        <w:t>parts:</w:t>
      </w:r>
    </w:p>
    <w:p w:rsidR="0063422E" w:rsidRDefault="0063422E" w:rsidP="0063422E">
      <w:pPr>
        <w:rPr>
          <w:sz w:val="24"/>
          <w:szCs w:val="24"/>
        </w:rPr>
      </w:pPr>
    </w:p>
    <w:p w:rsidR="0063422E" w:rsidRDefault="0063422E" w:rsidP="0063422E">
      <w:pPr>
        <w:rPr>
          <w:sz w:val="24"/>
          <w:szCs w:val="24"/>
        </w:rPr>
      </w:pPr>
      <w:r w:rsidRPr="00A32BE4">
        <w:rPr>
          <w:b/>
          <w:sz w:val="24"/>
          <w:szCs w:val="24"/>
        </w:rPr>
        <w:t>Part One</w:t>
      </w:r>
      <w:r>
        <w:rPr>
          <w:sz w:val="24"/>
          <w:szCs w:val="24"/>
        </w:rPr>
        <w:t xml:space="preserve"> –</w:t>
      </w:r>
      <w:r w:rsidR="0007104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A32BE4">
        <w:rPr>
          <w:sz w:val="24"/>
          <w:szCs w:val="24"/>
        </w:rPr>
        <w:t>s</w:t>
      </w:r>
      <w:r>
        <w:rPr>
          <w:sz w:val="24"/>
          <w:szCs w:val="24"/>
        </w:rPr>
        <w:t xml:space="preserve">hort answer questions on the </w:t>
      </w:r>
      <w:r w:rsidR="0007104A">
        <w:rPr>
          <w:sz w:val="24"/>
          <w:szCs w:val="24"/>
        </w:rPr>
        <w:t>literature</w:t>
      </w:r>
      <w:r>
        <w:rPr>
          <w:sz w:val="24"/>
          <w:szCs w:val="24"/>
        </w:rPr>
        <w:t xml:space="preserve"> we have read</w:t>
      </w:r>
      <w:r w:rsidR="00A32BE4">
        <w:rPr>
          <w:sz w:val="24"/>
          <w:szCs w:val="24"/>
        </w:rPr>
        <w:t xml:space="preserve"> in the second half of the year</w:t>
      </w:r>
    </w:p>
    <w:p w:rsidR="0063422E" w:rsidRDefault="0063422E" w:rsidP="0063422E">
      <w:pPr>
        <w:rPr>
          <w:sz w:val="24"/>
          <w:szCs w:val="24"/>
        </w:rPr>
      </w:pPr>
      <w:r w:rsidRPr="00A32BE4">
        <w:rPr>
          <w:b/>
          <w:sz w:val="24"/>
          <w:szCs w:val="24"/>
        </w:rPr>
        <w:t xml:space="preserve">Part </w:t>
      </w:r>
      <w:r w:rsidR="00CD1016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– </w:t>
      </w:r>
      <w:r w:rsidR="0007104A">
        <w:rPr>
          <w:sz w:val="24"/>
          <w:szCs w:val="24"/>
        </w:rPr>
        <w:t xml:space="preserve">one </w:t>
      </w:r>
      <w:r w:rsidR="00A32BE4">
        <w:rPr>
          <w:sz w:val="24"/>
          <w:szCs w:val="24"/>
        </w:rPr>
        <w:t>f</w:t>
      </w:r>
      <w:r>
        <w:rPr>
          <w:sz w:val="24"/>
          <w:szCs w:val="24"/>
        </w:rPr>
        <w:t>ive</w:t>
      </w:r>
      <w:r w:rsidR="00A32BE4">
        <w:rPr>
          <w:sz w:val="24"/>
          <w:szCs w:val="24"/>
        </w:rPr>
        <w:t>-</w:t>
      </w:r>
      <w:r>
        <w:rPr>
          <w:sz w:val="24"/>
          <w:szCs w:val="24"/>
        </w:rPr>
        <w:t xml:space="preserve">paragraph essay based on </w:t>
      </w:r>
      <w:r w:rsidR="00A32BE4">
        <w:rPr>
          <w:sz w:val="24"/>
          <w:szCs w:val="24"/>
        </w:rPr>
        <w:t>a</w:t>
      </w:r>
      <w:r w:rsidR="00A52FE2">
        <w:rPr>
          <w:sz w:val="24"/>
          <w:szCs w:val="24"/>
        </w:rPr>
        <w:t xml:space="preserve"> thematic question derived from the</w:t>
      </w:r>
      <w:r w:rsidR="00A32BE4">
        <w:rPr>
          <w:sz w:val="24"/>
          <w:szCs w:val="24"/>
        </w:rPr>
        <w:t xml:space="preserve"> </w:t>
      </w:r>
      <w:r w:rsidRPr="00A32BE4">
        <w:rPr>
          <w:b/>
          <w:sz w:val="24"/>
          <w:szCs w:val="24"/>
        </w:rPr>
        <w:t>Essential Question</w:t>
      </w:r>
      <w:r w:rsidR="00A52FE2">
        <w:rPr>
          <w:b/>
          <w:sz w:val="24"/>
          <w:szCs w:val="24"/>
        </w:rPr>
        <w:t xml:space="preserve">s </w:t>
      </w:r>
      <w:r w:rsidR="00A52FE2">
        <w:rPr>
          <w:sz w:val="24"/>
          <w:szCs w:val="24"/>
        </w:rPr>
        <w:t xml:space="preserve">of our various units.  </w:t>
      </w:r>
      <w:proofErr w:type="gramStart"/>
      <w:r w:rsidR="00A52FE2">
        <w:rPr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 w:rsidR="00A32BE4">
        <w:rPr>
          <w:sz w:val="24"/>
          <w:szCs w:val="24"/>
        </w:rPr>
        <w:t>us</w:t>
      </w:r>
      <w:r w:rsidR="00A52FE2">
        <w:rPr>
          <w:sz w:val="24"/>
          <w:szCs w:val="24"/>
        </w:rPr>
        <w:t>e</w:t>
      </w:r>
      <w:r w:rsidR="00A32BE4">
        <w:rPr>
          <w:sz w:val="24"/>
          <w:szCs w:val="24"/>
        </w:rPr>
        <w:t xml:space="preserve"> literature for support</w:t>
      </w:r>
      <w:r w:rsidR="00A52FE2">
        <w:rPr>
          <w:sz w:val="24"/>
          <w:szCs w:val="24"/>
        </w:rPr>
        <w:t>.</w:t>
      </w:r>
      <w:proofErr w:type="gramEnd"/>
    </w:p>
    <w:p w:rsidR="0063422E" w:rsidRDefault="0063422E" w:rsidP="0063422E">
      <w:pPr>
        <w:rPr>
          <w:sz w:val="24"/>
          <w:szCs w:val="24"/>
        </w:rPr>
      </w:pPr>
    </w:p>
    <w:p w:rsidR="0063422E" w:rsidRPr="0063422E" w:rsidRDefault="0063422E" w:rsidP="0063422E">
      <w:pPr>
        <w:rPr>
          <w:b/>
          <w:sz w:val="24"/>
          <w:szCs w:val="24"/>
        </w:rPr>
      </w:pPr>
      <w:r w:rsidRPr="0063422E">
        <w:rPr>
          <w:b/>
          <w:sz w:val="24"/>
          <w:szCs w:val="24"/>
        </w:rPr>
        <w:t>Part One – Short Answer Question</w:t>
      </w:r>
      <w:r>
        <w:rPr>
          <w:b/>
          <w:sz w:val="24"/>
          <w:szCs w:val="24"/>
        </w:rPr>
        <w:t>s</w:t>
      </w:r>
      <w:r w:rsidR="002B52B2">
        <w:rPr>
          <w:b/>
          <w:sz w:val="24"/>
          <w:szCs w:val="24"/>
        </w:rPr>
        <w:t xml:space="preserve"> on Literature </w:t>
      </w:r>
    </w:p>
    <w:p w:rsidR="0063422E" w:rsidRDefault="0063422E" w:rsidP="0063422E">
      <w:pPr>
        <w:rPr>
          <w:sz w:val="24"/>
          <w:szCs w:val="24"/>
        </w:rPr>
      </w:pPr>
      <w:r>
        <w:rPr>
          <w:sz w:val="24"/>
          <w:szCs w:val="24"/>
        </w:rPr>
        <w:t>You will be asked to answer questions based on the following literature:</w:t>
      </w:r>
    </w:p>
    <w:p w:rsidR="0063422E" w:rsidRDefault="0063422E" w:rsidP="0063422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Death of a Salesman</w:t>
      </w:r>
    </w:p>
    <w:p w:rsidR="00CD1016" w:rsidRDefault="00A52FE2" w:rsidP="0063422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Fences</w:t>
      </w:r>
    </w:p>
    <w:p w:rsidR="0063422E" w:rsidRDefault="0063422E" w:rsidP="0063422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One Flew Over the Cuckoo’s Nest</w:t>
      </w:r>
    </w:p>
    <w:p w:rsidR="0063422E" w:rsidRDefault="00CD1016" w:rsidP="0063422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The Crucible</w:t>
      </w:r>
    </w:p>
    <w:p w:rsidR="0063422E" w:rsidRDefault="0063422E" w:rsidP="0063422E">
      <w:pPr>
        <w:jc w:val="both"/>
        <w:rPr>
          <w:i/>
          <w:sz w:val="24"/>
          <w:szCs w:val="24"/>
        </w:rPr>
      </w:pPr>
    </w:p>
    <w:p w:rsidR="0063422E" w:rsidRDefault="0063422E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The questions will be based on </w:t>
      </w:r>
      <w:r w:rsidR="00A52FE2">
        <w:rPr>
          <w:sz w:val="24"/>
          <w:szCs w:val="24"/>
        </w:rPr>
        <w:t xml:space="preserve">plot, </w:t>
      </w:r>
      <w:r>
        <w:rPr>
          <w:sz w:val="24"/>
          <w:szCs w:val="24"/>
        </w:rPr>
        <w:t>theme, symbolism, conflict, and characterization</w:t>
      </w:r>
      <w:r w:rsidR="00A52FE2">
        <w:rPr>
          <w:sz w:val="24"/>
          <w:szCs w:val="24"/>
        </w:rPr>
        <w:t>, or may include quotes from works for analysis</w:t>
      </w:r>
      <w:r>
        <w:rPr>
          <w:sz w:val="24"/>
          <w:szCs w:val="24"/>
        </w:rPr>
        <w:t xml:space="preserve">.  Review the focus questions we completed in class during our study of each </w:t>
      </w:r>
      <w:r w:rsidR="00332B24">
        <w:rPr>
          <w:sz w:val="24"/>
          <w:szCs w:val="24"/>
        </w:rPr>
        <w:t>work</w:t>
      </w:r>
      <w:r>
        <w:rPr>
          <w:sz w:val="24"/>
          <w:szCs w:val="24"/>
        </w:rPr>
        <w:t>.</w:t>
      </w:r>
      <w:r w:rsidR="00CD1016">
        <w:rPr>
          <w:sz w:val="24"/>
          <w:szCs w:val="24"/>
        </w:rPr>
        <w:t xml:space="preserve">  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>Review the following information:</w:t>
      </w:r>
    </w:p>
    <w:p w:rsidR="00A52FE2" w:rsidRDefault="00A52FE2" w:rsidP="0063422E">
      <w:pPr>
        <w:rPr>
          <w:sz w:val="24"/>
          <w:szCs w:val="24"/>
        </w:rPr>
      </w:pPr>
      <w:r>
        <w:rPr>
          <w:i/>
          <w:sz w:val="24"/>
          <w:szCs w:val="24"/>
        </w:rPr>
        <w:t>Salesman</w:t>
      </w:r>
      <w:r>
        <w:rPr>
          <w:sz w:val="24"/>
          <w:szCs w:val="24"/>
        </w:rPr>
        <w:t>: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Characters: Willy, Biff, Ben, Happy, Bernard, Linda, Charlie, Dave </w:t>
      </w:r>
      <w:proofErr w:type="spellStart"/>
      <w:r>
        <w:rPr>
          <w:sz w:val="24"/>
          <w:szCs w:val="24"/>
        </w:rPr>
        <w:t>Singleman</w:t>
      </w:r>
      <w:proofErr w:type="spellEnd"/>
      <w:r>
        <w:rPr>
          <w:sz w:val="24"/>
          <w:szCs w:val="24"/>
        </w:rPr>
        <w:t>, the Woman</w:t>
      </w:r>
    </w:p>
    <w:p w:rsidR="00CD6E09" w:rsidRDefault="00CD6E09" w:rsidP="0063422E">
      <w:pPr>
        <w:rPr>
          <w:sz w:val="24"/>
          <w:szCs w:val="24"/>
        </w:rPr>
      </w:pPr>
      <w:r>
        <w:rPr>
          <w:sz w:val="24"/>
          <w:szCs w:val="24"/>
        </w:rPr>
        <w:t>Conflict between Biff and Willy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>Symbols: seeds, fountain pen, stockings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>Quotes: “The woods are burning”; “You can’t eat the orange and throw away the peel”</w:t>
      </w:r>
    </w:p>
    <w:p w:rsidR="00A52FE2" w:rsidRDefault="00A52FE2" w:rsidP="0063422E">
      <w:pPr>
        <w:rPr>
          <w:sz w:val="24"/>
          <w:szCs w:val="24"/>
        </w:rPr>
      </w:pPr>
      <w:r>
        <w:rPr>
          <w:i/>
          <w:sz w:val="24"/>
          <w:szCs w:val="24"/>
        </w:rPr>
        <w:t>Fences</w:t>
      </w:r>
      <w:r>
        <w:rPr>
          <w:sz w:val="24"/>
          <w:szCs w:val="24"/>
        </w:rPr>
        <w:t>: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Characters: Troy, Rose, Cory, Lyons, Bono, Gabriel, </w:t>
      </w:r>
      <w:proofErr w:type="spellStart"/>
      <w:r>
        <w:rPr>
          <w:sz w:val="24"/>
          <w:szCs w:val="24"/>
        </w:rPr>
        <w:t>Raynell</w:t>
      </w:r>
      <w:proofErr w:type="spellEnd"/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>Symbols: fences, Death, old Blue</w:t>
      </w:r>
    </w:p>
    <w:p w:rsidR="00A52FE2" w:rsidRDefault="00A52FE2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Quotes: “Death </w:t>
      </w:r>
      <w:proofErr w:type="spellStart"/>
      <w:r>
        <w:rPr>
          <w:sz w:val="24"/>
          <w:szCs w:val="24"/>
        </w:rPr>
        <w:t>ain’t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nothing</w:t>
      </w:r>
      <w:proofErr w:type="gramEnd"/>
      <w:r>
        <w:rPr>
          <w:sz w:val="24"/>
          <w:szCs w:val="24"/>
        </w:rPr>
        <w:t xml:space="preserve"> but a fastball on the outside corner”; “Death stood up, </w:t>
      </w:r>
      <w:proofErr w:type="spellStart"/>
      <w:r>
        <w:rPr>
          <w:sz w:val="24"/>
          <w:szCs w:val="24"/>
        </w:rPr>
        <w:t>throwed</w:t>
      </w:r>
      <w:proofErr w:type="spellEnd"/>
      <w:r>
        <w:rPr>
          <w:sz w:val="24"/>
          <w:szCs w:val="24"/>
        </w:rPr>
        <w:t xml:space="preserve"> on his robe . .  .</w:t>
      </w:r>
      <w:proofErr w:type="gramStart"/>
      <w:r>
        <w:rPr>
          <w:sz w:val="24"/>
          <w:szCs w:val="24"/>
        </w:rPr>
        <w:t>had</w:t>
      </w:r>
      <w:proofErr w:type="gramEnd"/>
      <w:r>
        <w:rPr>
          <w:sz w:val="24"/>
          <w:szCs w:val="24"/>
        </w:rPr>
        <w:t xml:space="preserve"> him a white robe with a hood on it.  He </w:t>
      </w:r>
      <w:proofErr w:type="spellStart"/>
      <w:r>
        <w:rPr>
          <w:sz w:val="24"/>
          <w:szCs w:val="24"/>
        </w:rPr>
        <w:t>throwed</w:t>
      </w:r>
      <w:proofErr w:type="spellEnd"/>
      <w:r>
        <w:rPr>
          <w:sz w:val="24"/>
          <w:szCs w:val="24"/>
        </w:rPr>
        <w:t xml:space="preserve"> on that robe and </w:t>
      </w:r>
      <w:r w:rsidR="007D4481">
        <w:rPr>
          <w:sz w:val="24"/>
          <w:szCs w:val="24"/>
        </w:rPr>
        <w:t xml:space="preserve">went off to look for his sickle”; “You live in my house.  . . </w:t>
      </w:r>
      <w:proofErr w:type="gramStart"/>
      <w:r w:rsidR="007D4481">
        <w:rPr>
          <w:sz w:val="24"/>
          <w:szCs w:val="24"/>
        </w:rPr>
        <w:t>slee</w:t>
      </w:r>
      <w:r w:rsidR="001A2CFA">
        <w:rPr>
          <w:sz w:val="24"/>
          <w:szCs w:val="24"/>
        </w:rPr>
        <w:t>p</w:t>
      </w:r>
      <w:proofErr w:type="gramEnd"/>
      <w:r w:rsidR="007D4481">
        <w:rPr>
          <w:sz w:val="24"/>
          <w:szCs w:val="24"/>
        </w:rPr>
        <w:t xml:space="preserve"> you behind on my bedclothes. . . fill you belly up with my food. . . .</w:t>
      </w:r>
      <w:proofErr w:type="gramStart"/>
      <w:r w:rsidR="007D4481">
        <w:rPr>
          <w:sz w:val="24"/>
          <w:szCs w:val="24"/>
        </w:rPr>
        <w:t>cause</w:t>
      </w:r>
      <w:proofErr w:type="gramEnd"/>
      <w:r w:rsidR="007D4481">
        <w:rPr>
          <w:sz w:val="24"/>
          <w:szCs w:val="24"/>
        </w:rPr>
        <w:t xml:space="preserve"> you my son.  </w:t>
      </w:r>
      <w:proofErr w:type="gramStart"/>
      <w:r w:rsidR="007D4481">
        <w:rPr>
          <w:sz w:val="24"/>
          <w:szCs w:val="24"/>
        </w:rPr>
        <w:t>You my flesh and blood.</w:t>
      </w:r>
      <w:proofErr w:type="gramEnd"/>
      <w:r w:rsidR="007D4481">
        <w:rPr>
          <w:sz w:val="24"/>
          <w:szCs w:val="24"/>
        </w:rPr>
        <w:t xml:space="preserve">  Not ‘cause I like you! Cause it’s my duty to take care of you.  I owe a responsibility to you.”</w:t>
      </w:r>
    </w:p>
    <w:p w:rsidR="000E6A94" w:rsidRDefault="000E6A94" w:rsidP="0063422E">
      <w:pPr>
        <w:rPr>
          <w:sz w:val="24"/>
          <w:szCs w:val="24"/>
        </w:rPr>
      </w:pPr>
      <w:r>
        <w:rPr>
          <w:i/>
          <w:sz w:val="24"/>
          <w:szCs w:val="24"/>
        </w:rPr>
        <w:t>Cuckoo’s Nest:</w:t>
      </w:r>
    </w:p>
    <w:p w:rsidR="000E6A94" w:rsidRDefault="000E6A94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Characters: </w:t>
      </w:r>
      <w:proofErr w:type="spellStart"/>
      <w:r>
        <w:rPr>
          <w:sz w:val="24"/>
          <w:szCs w:val="24"/>
        </w:rPr>
        <w:t>McMurphy</w:t>
      </w:r>
      <w:proofErr w:type="spellEnd"/>
      <w:r>
        <w:rPr>
          <w:sz w:val="24"/>
          <w:szCs w:val="24"/>
        </w:rPr>
        <w:t xml:space="preserve">, Chief, Nurse </w:t>
      </w:r>
      <w:proofErr w:type="spellStart"/>
      <w:r>
        <w:rPr>
          <w:sz w:val="24"/>
          <w:szCs w:val="24"/>
        </w:rPr>
        <w:t>Ratched</w:t>
      </w:r>
      <w:proofErr w:type="spellEnd"/>
      <w:r>
        <w:rPr>
          <w:sz w:val="24"/>
          <w:szCs w:val="24"/>
        </w:rPr>
        <w:t xml:space="preserve">, Billy </w:t>
      </w:r>
      <w:proofErr w:type="spellStart"/>
      <w:r>
        <w:rPr>
          <w:sz w:val="24"/>
          <w:szCs w:val="24"/>
        </w:rPr>
        <w:t>Bibbitt</w:t>
      </w:r>
      <w:proofErr w:type="spellEnd"/>
      <w:r>
        <w:rPr>
          <w:sz w:val="24"/>
          <w:szCs w:val="24"/>
        </w:rPr>
        <w:t>, Harding, Cheswick</w:t>
      </w:r>
    </w:p>
    <w:p w:rsidR="000E6A94" w:rsidRDefault="000E6A94" w:rsidP="0063422E">
      <w:pPr>
        <w:rPr>
          <w:sz w:val="24"/>
          <w:szCs w:val="24"/>
        </w:rPr>
      </w:pPr>
      <w:r>
        <w:rPr>
          <w:sz w:val="24"/>
          <w:szCs w:val="24"/>
        </w:rPr>
        <w:t>Themes: Emasculation, individual v. society</w:t>
      </w:r>
    </w:p>
    <w:p w:rsidR="000E6A94" w:rsidRDefault="000E6A94" w:rsidP="0063422E">
      <w:pPr>
        <w:rPr>
          <w:sz w:val="24"/>
          <w:szCs w:val="24"/>
        </w:rPr>
      </w:pPr>
      <w:r>
        <w:rPr>
          <w:sz w:val="24"/>
          <w:szCs w:val="24"/>
        </w:rPr>
        <w:t>Imagery: fog, machine, Combine</w:t>
      </w:r>
    </w:p>
    <w:p w:rsidR="00CD6E09" w:rsidRDefault="00CD6E09" w:rsidP="0063422E">
      <w:pPr>
        <w:rPr>
          <w:sz w:val="24"/>
          <w:szCs w:val="24"/>
        </w:rPr>
      </w:pPr>
      <w:r>
        <w:rPr>
          <w:sz w:val="24"/>
          <w:szCs w:val="24"/>
        </w:rPr>
        <w:t>Foreshadowing: control panel</w:t>
      </w:r>
    </w:p>
    <w:p w:rsidR="000E6A94" w:rsidRDefault="000E6A94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Symbolism: </w:t>
      </w:r>
      <w:proofErr w:type="spellStart"/>
      <w:r>
        <w:rPr>
          <w:sz w:val="24"/>
          <w:szCs w:val="24"/>
        </w:rPr>
        <w:t>McMurphy</w:t>
      </w:r>
      <w:proofErr w:type="spellEnd"/>
      <w:r>
        <w:rPr>
          <w:sz w:val="24"/>
          <w:szCs w:val="24"/>
        </w:rPr>
        <w:t xml:space="preserve"> as Christ figure, crucifixion, fishing trip</w:t>
      </w:r>
      <w:r w:rsidR="00CD6E09">
        <w:rPr>
          <w:sz w:val="24"/>
          <w:szCs w:val="24"/>
        </w:rPr>
        <w:t>, “</w:t>
      </w:r>
      <w:proofErr w:type="spellStart"/>
      <w:r w:rsidR="00CD6E09">
        <w:rPr>
          <w:sz w:val="24"/>
          <w:szCs w:val="24"/>
        </w:rPr>
        <w:t>peckin</w:t>
      </w:r>
      <w:proofErr w:type="spellEnd"/>
      <w:r w:rsidR="00CD6E09">
        <w:rPr>
          <w:sz w:val="24"/>
          <w:szCs w:val="24"/>
        </w:rPr>
        <w:t>’ party”</w:t>
      </w:r>
    </w:p>
    <w:p w:rsidR="00CD6E09" w:rsidRDefault="00CD6E09" w:rsidP="0063422E">
      <w:pPr>
        <w:rPr>
          <w:sz w:val="24"/>
          <w:szCs w:val="24"/>
        </w:rPr>
      </w:pPr>
      <w:bookmarkStart w:id="0" w:name="_GoBack"/>
      <w:bookmarkEnd w:id="0"/>
    </w:p>
    <w:p w:rsidR="000E6A94" w:rsidRDefault="000E6A94" w:rsidP="0063422E">
      <w:pPr>
        <w:rPr>
          <w:sz w:val="24"/>
          <w:szCs w:val="24"/>
        </w:rPr>
      </w:pPr>
      <w:r>
        <w:rPr>
          <w:i/>
          <w:sz w:val="24"/>
          <w:szCs w:val="24"/>
        </w:rPr>
        <w:t>The Crucible</w:t>
      </w:r>
      <w:r>
        <w:rPr>
          <w:sz w:val="24"/>
          <w:szCs w:val="24"/>
        </w:rPr>
        <w:t>:</w:t>
      </w:r>
    </w:p>
    <w:p w:rsidR="000E6A94" w:rsidRDefault="000E6A94" w:rsidP="00634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Characters: John Proctor, Elizabeth Proctor, Abigail Williams, Rev. Parris, Rev. Hale, Giles Corey, Rebecca Nurse, Betty Parris</w:t>
      </w:r>
      <w:r w:rsidR="0006527D">
        <w:rPr>
          <w:sz w:val="24"/>
          <w:szCs w:val="24"/>
        </w:rPr>
        <w:t>, Danforth</w:t>
      </w:r>
    </w:p>
    <w:p w:rsidR="0006527D" w:rsidRDefault="0006527D" w:rsidP="0063422E">
      <w:pPr>
        <w:rPr>
          <w:sz w:val="24"/>
          <w:szCs w:val="24"/>
        </w:rPr>
      </w:pPr>
      <w:r>
        <w:rPr>
          <w:sz w:val="24"/>
          <w:szCs w:val="24"/>
        </w:rPr>
        <w:t>Allegorical meaning of “crucible”</w:t>
      </w:r>
    </w:p>
    <w:p w:rsidR="0006527D" w:rsidRDefault="0006527D" w:rsidP="0063422E">
      <w:pPr>
        <w:rPr>
          <w:sz w:val="24"/>
          <w:szCs w:val="24"/>
        </w:rPr>
      </w:pPr>
      <w:r>
        <w:rPr>
          <w:sz w:val="24"/>
          <w:szCs w:val="24"/>
        </w:rPr>
        <w:t>Theocracy</w:t>
      </w:r>
    </w:p>
    <w:p w:rsidR="0006527D" w:rsidRDefault="00197665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Themes: Revenge, </w:t>
      </w:r>
      <w:r w:rsidR="0006527D">
        <w:rPr>
          <w:sz w:val="24"/>
          <w:szCs w:val="24"/>
        </w:rPr>
        <w:t>Personal freedom</w:t>
      </w:r>
    </w:p>
    <w:p w:rsidR="0006527D" w:rsidRDefault="0006527D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Quote: “Because it is my name!  Because I cannot have another in my life!  </w:t>
      </w:r>
      <w:proofErr w:type="gramStart"/>
      <w:r>
        <w:rPr>
          <w:sz w:val="24"/>
          <w:szCs w:val="24"/>
        </w:rPr>
        <w:t>Because  I</w:t>
      </w:r>
      <w:proofErr w:type="gramEnd"/>
      <w:r>
        <w:rPr>
          <w:sz w:val="24"/>
          <w:szCs w:val="24"/>
        </w:rPr>
        <w:t xml:space="preserve"> lie and sign my name to lies!”</w:t>
      </w:r>
    </w:p>
    <w:p w:rsidR="00AE6411" w:rsidRPr="000E6A94" w:rsidRDefault="00AE6411" w:rsidP="0063422E">
      <w:pPr>
        <w:rPr>
          <w:sz w:val="24"/>
          <w:szCs w:val="24"/>
        </w:rPr>
      </w:pPr>
      <w:r>
        <w:rPr>
          <w:sz w:val="24"/>
          <w:szCs w:val="24"/>
        </w:rPr>
        <w:t>Tragedy and the Common Man</w:t>
      </w:r>
    </w:p>
    <w:p w:rsidR="00A52FE2" w:rsidRPr="00A52FE2" w:rsidRDefault="00A52FE2" w:rsidP="0063422E">
      <w:pPr>
        <w:rPr>
          <w:sz w:val="24"/>
          <w:szCs w:val="24"/>
        </w:rPr>
      </w:pPr>
    </w:p>
    <w:p w:rsidR="00A52FE2" w:rsidRDefault="00A52FE2" w:rsidP="0063422E">
      <w:pPr>
        <w:rPr>
          <w:b/>
          <w:sz w:val="24"/>
          <w:szCs w:val="24"/>
        </w:rPr>
      </w:pPr>
    </w:p>
    <w:p w:rsidR="00A52FE2" w:rsidRDefault="00A52FE2" w:rsidP="0063422E">
      <w:pPr>
        <w:rPr>
          <w:sz w:val="24"/>
          <w:szCs w:val="24"/>
        </w:rPr>
      </w:pPr>
    </w:p>
    <w:p w:rsidR="0063422E" w:rsidRPr="00A32BE4" w:rsidRDefault="0063422E" w:rsidP="0063422E">
      <w:pPr>
        <w:rPr>
          <w:b/>
          <w:sz w:val="24"/>
          <w:szCs w:val="24"/>
        </w:rPr>
      </w:pPr>
      <w:r w:rsidRPr="00A32BE4">
        <w:rPr>
          <w:b/>
          <w:sz w:val="24"/>
          <w:szCs w:val="24"/>
        </w:rPr>
        <w:t xml:space="preserve">Part </w:t>
      </w:r>
      <w:r w:rsidR="00CD1016">
        <w:rPr>
          <w:b/>
          <w:sz w:val="24"/>
          <w:szCs w:val="24"/>
        </w:rPr>
        <w:t>Two</w:t>
      </w:r>
      <w:r w:rsidRPr="00A32BE4">
        <w:rPr>
          <w:b/>
          <w:sz w:val="24"/>
          <w:szCs w:val="24"/>
        </w:rPr>
        <w:t xml:space="preserve"> </w:t>
      </w:r>
      <w:proofErr w:type="gramStart"/>
      <w:r w:rsidRPr="00A32BE4">
        <w:rPr>
          <w:b/>
          <w:sz w:val="24"/>
          <w:szCs w:val="24"/>
        </w:rPr>
        <w:t xml:space="preserve">- </w:t>
      </w:r>
      <w:r w:rsidR="002B52B2" w:rsidRPr="00A32BE4">
        <w:rPr>
          <w:b/>
          <w:sz w:val="24"/>
          <w:szCs w:val="24"/>
        </w:rPr>
        <w:t xml:space="preserve"> </w:t>
      </w:r>
      <w:r w:rsidR="00A32BE4">
        <w:rPr>
          <w:b/>
          <w:sz w:val="24"/>
          <w:szCs w:val="24"/>
        </w:rPr>
        <w:t>Five</w:t>
      </w:r>
      <w:proofErr w:type="gramEnd"/>
      <w:r w:rsidR="00A32BE4">
        <w:rPr>
          <w:b/>
          <w:sz w:val="24"/>
          <w:szCs w:val="24"/>
        </w:rPr>
        <w:t xml:space="preserve">-Paragraph </w:t>
      </w:r>
      <w:r w:rsidR="002B52B2" w:rsidRPr="00A32BE4">
        <w:rPr>
          <w:b/>
          <w:sz w:val="24"/>
          <w:szCs w:val="24"/>
        </w:rPr>
        <w:t>Essay</w:t>
      </w:r>
    </w:p>
    <w:p w:rsidR="002B52B2" w:rsidRDefault="002B52B2" w:rsidP="0063422E">
      <w:pPr>
        <w:rPr>
          <w:sz w:val="24"/>
          <w:szCs w:val="24"/>
        </w:rPr>
      </w:pPr>
      <w:r>
        <w:rPr>
          <w:sz w:val="24"/>
          <w:szCs w:val="24"/>
        </w:rPr>
        <w:t xml:space="preserve">You will </w:t>
      </w:r>
      <w:r w:rsidR="00CD1016">
        <w:rPr>
          <w:sz w:val="24"/>
          <w:szCs w:val="24"/>
        </w:rPr>
        <w:t xml:space="preserve">write an essay </w:t>
      </w:r>
      <w:r w:rsidR="00197665">
        <w:rPr>
          <w:sz w:val="24"/>
          <w:szCs w:val="24"/>
        </w:rPr>
        <w:t>derived from</w:t>
      </w:r>
      <w:r w:rsidR="00CD101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A32BE4">
        <w:rPr>
          <w:b/>
          <w:sz w:val="24"/>
          <w:szCs w:val="24"/>
        </w:rPr>
        <w:t>Essential Question</w:t>
      </w:r>
      <w:r w:rsidR="00CD1016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from the list below.  You will develop a thesis statement for an essay that explores the question using </w:t>
      </w:r>
      <w:r w:rsidRPr="00A32BE4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of the works* we have read</w:t>
      </w:r>
      <w:r w:rsidR="00CD1016">
        <w:rPr>
          <w:sz w:val="24"/>
          <w:szCs w:val="24"/>
        </w:rPr>
        <w:t xml:space="preserve">.  </w:t>
      </w:r>
      <w:r w:rsidR="00CD1016" w:rsidRPr="00CD1016">
        <w:rPr>
          <w:b/>
          <w:sz w:val="24"/>
          <w:szCs w:val="24"/>
        </w:rPr>
        <w:t>Consider what the author of each work is telling the reader about society and the individual.</w:t>
      </w:r>
      <w:r w:rsidR="00CD1016">
        <w:rPr>
          <w:sz w:val="24"/>
          <w:szCs w:val="24"/>
        </w:rPr>
        <w:t xml:space="preserve">  Refer</w:t>
      </w:r>
      <w:r w:rsidR="00332B24">
        <w:rPr>
          <w:sz w:val="24"/>
          <w:szCs w:val="24"/>
        </w:rPr>
        <w:t xml:space="preserve"> to</w:t>
      </w:r>
      <w:r w:rsidR="00CD1016">
        <w:rPr>
          <w:sz w:val="24"/>
          <w:szCs w:val="24"/>
        </w:rPr>
        <w:t xml:space="preserve"> attached rubric.</w:t>
      </w:r>
    </w:p>
    <w:p w:rsidR="00CD1016" w:rsidRDefault="00CD1016" w:rsidP="0063422E">
      <w:pPr>
        <w:rPr>
          <w:sz w:val="24"/>
          <w:szCs w:val="24"/>
        </w:rPr>
      </w:pPr>
    </w:p>
    <w:p w:rsidR="00CD1016" w:rsidRDefault="00CD1016" w:rsidP="00CD10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What does it mean to be successful in America?</w:t>
      </w:r>
    </w:p>
    <w:p w:rsidR="00CD1016" w:rsidRDefault="00CD1016" w:rsidP="00CD10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 the American Dream equally accessible to all Americans?</w:t>
      </w:r>
    </w:p>
    <w:p w:rsidR="0034449E" w:rsidRPr="00CD1016" w:rsidRDefault="0034449E" w:rsidP="00CD10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power and how is it attained and maintained?</w:t>
      </w:r>
    </w:p>
    <w:p w:rsidR="002B52B2" w:rsidRDefault="00053B2B" w:rsidP="00CD10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</w:t>
      </w:r>
      <w:r w:rsidR="00CD1016">
        <w:rPr>
          <w:sz w:val="24"/>
          <w:szCs w:val="24"/>
        </w:rPr>
        <w:t>o the issues affecting society have an effect on literature?</w:t>
      </w:r>
    </w:p>
    <w:p w:rsidR="00CD1016" w:rsidRDefault="00CD1016" w:rsidP="00CD1016">
      <w:pPr>
        <w:rPr>
          <w:sz w:val="24"/>
          <w:szCs w:val="24"/>
        </w:rPr>
      </w:pPr>
    </w:p>
    <w:p w:rsidR="00CD1016" w:rsidRPr="00CD1016" w:rsidRDefault="00CD1016" w:rsidP="00CD1016">
      <w:pPr>
        <w:rPr>
          <w:sz w:val="24"/>
          <w:szCs w:val="24"/>
        </w:rPr>
      </w:pPr>
    </w:p>
    <w:p w:rsidR="00CD1016" w:rsidRDefault="007764B9" w:rsidP="00AE6411">
      <w:pPr>
        <w:pStyle w:val="ListParagraph"/>
        <w:jc w:val="both"/>
        <w:rPr>
          <w:i/>
          <w:sz w:val="24"/>
          <w:szCs w:val="24"/>
        </w:rPr>
      </w:pPr>
      <w:r w:rsidRPr="00A32BE4">
        <w:rPr>
          <w:b/>
          <w:sz w:val="24"/>
          <w:szCs w:val="24"/>
        </w:rPr>
        <w:t>*</w:t>
      </w:r>
      <w:r w:rsidR="00AE6411">
        <w:rPr>
          <w:i/>
          <w:sz w:val="24"/>
          <w:szCs w:val="24"/>
        </w:rPr>
        <w:t>Death of a Salesman</w:t>
      </w:r>
    </w:p>
    <w:p w:rsidR="00AE6411" w:rsidRPr="00AE6411" w:rsidRDefault="00AE6411" w:rsidP="00AE6411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Fences</w:t>
      </w:r>
    </w:p>
    <w:p w:rsidR="007764B9" w:rsidRDefault="007764B9" w:rsidP="007764B9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One Flew Over the Cuckoo’s Nest</w:t>
      </w:r>
    </w:p>
    <w:p w:rsidR="00CD1016" w:rsidRDefault="00CD1016" w:rsidP="007764B9">
      <w:pPr>
        <w:pStyle w:val="List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The Crucible</w:t>
      </w:r>
    </w:p>
    <w:sectPr w:rsidR="00CD1016" w:rsidSect="005D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E90"/>
    <w:multiLevelType w:val="hybridMultilevel"/>
    <w:tmpl w:val="FE74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3B3C"/>
    <w:multiLevelType w:val="hybridMultilevel"/>
    <w:tmpl w:val="38A81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C358B"/>
    <w:multiLevelType w:val="hybridMultilevel"/>
    <w:tmpl w:val="B16C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1AB4"/>
    <w:multiLevelType w:val="hybridMultilevel"/>
    <w:tmpl w:val="323C990E"/>
    <w:lvl w:ilvl="0" w:tplc="D994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F66E4"/>
    <w:multiLevelType w:val="hybridMultilevel"/>
    <w:tmpl w:val="240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26848"/>
    <w:multiLevelType w:val="hybridMultilevel"/>
    <w:tmpl w:val="C90C7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E"/>
    <w:rsid w:val="00053B2B"/>
    <w:rsid w:val="00056656"/>
    <w:rsid w:val="0006527D"/>
    <w:rsid w:val="0007104A"/>
    <w:rsid w:val="000E6A94"/>
    <w:rsid w:val="00186D6A"/>
    <w:rsid w:val="00197665"/>
    <w:rsid w:val="001A2CFA"/>
    <w:rsid w:val="002B52B2"/>
    <w:rsid w:val="00332B24"/>
    <w:rsid w:val="0034449E"/>
    <w:rsid w:val="004C3A94"/>
    <w:rsid w:val="005D14CA"/>
    <w:rsid w:val="0063422E"/>
    <w:rsid w:val="007764B9"/>
    <w:rsid w:val="007D4481"/>
    <w:rsid w:val="007D7326"/>
    <w:rsid w:val="008019B9"/>
    <w:rsid w:val="00A32BE4"/>
    <w:rsid w:val="00A52FE2"/>
    <w:rsid w:val="00AE6411"/>
    <w:rsid w:val="00CD1016"/>
    <w:rsid w:val="00CD6E09"/>
    <w:rsid w:val="00E20CBC"/>
    <w:rsid w:val="00E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Kobylarz</dc:creator>
  <cp:lastModifiedBy>Marie Meyer</cp:lastModifiedBy>
  <cp:revision>2</cp:revision>
  <cp:lastPrinted>2011-06-09T21:15:00Z</cp:lastPrinted>
  <dcterms:created xsi:type="dcterms:W3CDTF">2012-06-05T20:14:00Z</dcterms:created>
  <dcterms:modified xsi:type="dcterms:W3CDTF">2012-06-05T20:14:00Z</dcterms:modified>
</cp:coreProperties>
</file>